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3BE8" w14:textId="77777777" w:rsidR="00746C77" w:rsidRDefault="00746C77" w:rsidP="00746C77">
      <w:pPr>
        <w:jc w:val="center"/>
        <w:rPr>
          <w:sz w:val="40"/>
          <w:szCs w:val="4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6432" behindDoc="0" locked="0" layoutInCell="1" allowOverlap="1" wp14:anchorId="0702A949" wp14:editId="1224AD21">
            <wp:simplePos x="0" y="0"/>
            <wp:positionH relativeFrom="margin">
              <wp:align>center</wp:align>
            </wp:positionH>
            <wp:positionV relativeFrom="paragraph">
              <wp:posOffset>-838200</wp:posOffset>
            </wp:positionV>
            <wp:extent cx="2638425" cy="1192530"/>
            <wp:effectExtent l="0" t="0" r="9525" b="7620"/>
            <wp:wrapNone/>
            <wp:docPr id="7" name="Picture 7" descr="A group of colorful leaves on a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colorful leaves on a su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F5E55" w14:textId="77777777" w:rsidR="00CB03CA" w:rsidRDefault="00CB03CA" w:rsidP="00CB03CA">
      <w:pPr>
        <w:jc w:val="center"/>
        <w:rPr>
          <w:rFonts w:ascii="Agency FB" w:hAnsi="Agency FB"/>
          <w:b/>
          <w:bCs/>
          <w:sz w:val="40"/>
          <w:szCs w:val="40"/>
          <w:u w:val="single"/>
        </w:rPr>
      </w:pPr>
      <w:r w:rsidRPr="004D20D4">
        <w:rPr>
          <w:rFonts w:ascii="Lato" w:hAnsi="Lato"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FF2E81" wp14:editId="6CD9AB87">
            <wp:simplePos x="0" y="0"/>
            <wp:positionH relativeFrom="page">
              <wp:posOffset>628650</wp:posOffset>
            </wp:positionH>
            <wp:positionV relativeFrom="paragraph">
              <wp:posOffset>356235</wp:posOffset>
            </wp:positionV>
            <wp:extent cx="1600200" cy="1406525"/>
            <wp:effectExtent l="0" t="0" r="0" b="3175"/>
            <wp:wrapThrough wrapText="bothSides">
              <wp:wrapPolygon edited="0">
                <wp:start x="0" y="0"/>
                <wp:lineTo x="0" y="21356"/>
                <wp:lineTo x="21343" y="21356"/>
                <wp:lineTo x="21343" y="0"/>
                <wp:lineTo x="0" y="0"/>
              </wp:wrapPolygon>
            </wp:wrapThrough>
            <wp:docPr id="13" name="Picture 13" descr="A colorful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olorful sign with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C77" w:rsidRPr="00A20904">
        <w:rPr>
          <w:rFonts w:ascii="Agency FB" w:hAnsi="Agency FB"/>
          <w:b/>
          <w:bCs/>
          <w:sz w:val="40"/>
          <w:szCs w:val="40"/>
          <w:u w:val="single"/>
        </w:rPr>
        <w:t xml:space="preserve">RKIMS </w:t>
      </w:r>
      <w:r w:rsidR="00746C77">
        <w:rPr>
          <w:rFonts w:ascii="Agency FB" w:hAnsi="Agency FB"/>
          <w:b/>
          <w:bCs/>
          <w:sz w:val="40"/>
          <w:szCs w:val="40"/>
          <w:u w:val="single"/>
        </w:rPr>
        <w:t>January 2024 Updates</w:t>
      </w:r>
    </w:p>
    <w:p w14:paraId="42C87025" w14:textId="77777777" w:rsidR="00CB03CA" w:rsidRDefault="00CB03CA" w:rsidP="00CB03CA">
      <w:pPr>
        <w:jc w:val="center"/>
        <w:rPr>
          <w:rFonts w:ascii="Agency FB" w:hAnsi="Agency FB"/>
          <w:b/>
          <w:bCs/>
          <w:sz w:val="40"/>
          <w:szCs w:val="40"/>
          <w:u w:val="single"/>
        </w:rPr>
      </w:pPr>
    </w:p>
    <w:p w14:paraId="6FB857E8" w14:textId="114297DB" w:rsidR="00746C77" w:rsidRPr="00CB03CA" w:rsidRDefault="00746C77" w:rsidP="00CB03CA">
      <w:pPr>
        <w:jc w:val="both"/>
        <w:rPr>
          <w:rFonts w:ascii="Agency FB" w:hAnsi="Agency FB"/>
          <w:b/>
          <w:bCs/>
          <w:sz w:val="40"/>
          <w:szCs w:val="40"/>
          <w:u w:val="single"/>
        </w:rPr>
      </w:pPr>
      <w:r w:rsidRPr="00633349">
        <w:rPr>
          <w:b/>
          <w:bCs/>
          <w:color w:val="5B9BD5" w:themeColor="accent5"/>
          <w:sz w:val="32"/>
          <w:szCs w:val="32"/>
        </w:rPr>
        <w:t>Vision screening</w:t>
      </w:r>
      <w:r>
        <w:rPr>
          <w:b/>
          <w:bCs/>
          <w:color w:val="8EAADB" w:themeColor="accent1" w:themeTint="99"/>
          <w:sz w:val="32"/>
          <w:szCs w:val="32"/>
        </w:rPr>
        <w:t xml:space="preserve">- </w:t>
      </w:r>
      <w:r>
        <w:rPr>
          <w:b/>
          <w:bCs/>
          <w:color w:val="000000" w:themeColor="text1"/>
          <w:sz w:val="32"/>
          <w:szCs w:val="32"/>
        </w:rPr>
        <w:t>January 11, 2024</w:t>
      </w:r>
    </w:p>
    <w:p w14:paraId="0E1149E8" w14:textId="1D2ECA45" w:rsidR="00746C77" w:rsidRPr="00703470" w:rsidRDefault="00746C77" w:rsidP="00746C77">
      <w:pPr>
        <w:rPr>
          <w:b/>
          <w:bCs/>
          <w:color w:val="000000" w:themeColor="text1"/>
          <w:sz w:val="32"/>
          <w:szCs w:val="32"/>
        </w:rPr>
      </w:pPr>
      <w:r w:rsidRPr="00633349">
        <w:rPr>
          <w:b/>
          <w:bCs/>
          <w:color w:val="5B9BD5" w:themeColor="accent5"/>
          <w:sz w:val="32"/>
          <w:szCs w:val="32"/>
          <w:u w:val="single"/>
        </w:rPr>
        <w:t>No School –</w:t>
      </w:r>
      <w:r w:rsidRPr="00633349">
        <w:rPr>
          <w:b/>
          <w:bCs/>
          <w:color w:val="5B9BD5" w:themeColor="accent5"/>
          <w:sz w:val="32"/>
          <w:szCs w:val="32"/>
          <w:u w:val="single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>January 15, 2024, Dr. Martin Luther King Jr. Day</w:t>
      </w:r>
    </w:p>
    <w:p w14:paraId="4F46D098" w14:textId="5B808B8E" w:rsidR="00746C77" w:rsidRDefault="00746C77" w:rsidP="00746C77">
      <w:pPr>
        <w:rPr>
          <w:b/>
          <w:bCs/>
          <w:sz w:val="32"/>
          <w:szCs w:val="32"/>
        </w:rPr>
      </w:pPr>
      <w:r w:rsidRPr="00633349">
        <w:rPr>
          <w:b/>
          <w:bCs/>
          <w:color w:val="5B9BD5" w:themeColor="accent5"/>
          <w:sz w:val="32"/>
          <w:szCs w:val="32"/>
          <w:u w:val="single"/>
        </w:rPr>
        <w:t>RKIMS School Engagement/ Title 1 Meeting</w:t>
      </w:r>
      <w:r w:rsidRPr="004D20D4">
        <w:rPr>
          <w:b/>
          <w:bCs/>
          <w:sz w:val="32"/>
          <w:szCs w:val="32"/>
        </w:rPr>
        <w:t xml:space="preserve">- Thursday </w:t>
      </w:r>
      <w:r>
        <w:rPr>
          <w:b/>
          <w:bCs/>
          <w:sz w:val="32"/>
          <w:szCs w:val="32"/>
        </w:rPr>
        <w:t xml:space="preserve">January </w:t>
      </w:r>
      <w:r w:rsidR="00633349">
        <w:rPr>
          <w:b/>
          <w:bCs/>
          <w:sz w:val="32"/>
          <w:szCs w:val="32"/>
        </w:rPr>
        <w:t xml:space="preserve">25, </w:t>
      </w:r>
      <w:proofErr w:type="gramStart"/>
      <w:r w:rsidR="00633349">
        <w:rPr>
          <w:b/>
          <w:bCs/>
          <w:sz w:val="32"/>
          <w:szCs w:val="32"/>
        </w:rPr>
        <w:t>2024</w:t>
      </w:r>
      <w:proofErr w:type="gramEnd"/>
      <w:r w:rsidRPr="004D20D4">
        <w:rPr>
          <w:b/>
          <w:bCs/>
          <w:sz w:val="32"/>
          <w:szCs w:val="32"/>
        </w:rPr>
        <w:t xml:space="preserve"> 2:00pm (virtual link:</w:t>
      </w:r>
      <w:r w:rsidRPr="004D20D4">
        <w:rPr>
          <w:sz w:val="32"/>
          <w:szCs w:val="32"/>
        </w:rPr>
        <w:t xml:space="preserve"> </w:t>
      </w:r>
      <w:hyperlink r:id="rId9" w:history="1">
        <w:r w:rsidR="00633349" w:rsidRPr="0067575B">
          <w:rPr>
            <w:rStyle w:val="Hyperlink"/>
            <w:b/>
            <w:bCs/>
            <w:sz w:val="32"/>
            <w:szCs w:val="32"/>
          </w:rPr>
          <w:t>https://meet.google.com/dpu-cjnr-ggt</w:t>
        </w:r>
      </w:hyperlink>
      <w:r w:rsidRPr="004D20D4">
        <w:rPr>
          <w:b/>
          <w:bCs/>
          <w:sz w:val="32"/>
          <w:szCs w:val="32"/>
        </w:rPr>
        <w:t>)</w:t>
      </w:r>
    </w:p>
    <w:p w14:paraId="410A156D" w14:textId="1CB7CFC1" w:rsidR="00633349" w:rsidRPr="00CB03CA" w:rsidRDefault="00633349" w:rsidP="00746C77">
      <w:pPr>
        <w:rPr>
          <w:b/>
          <w:bCs/>
          <w:sz w:val="32"/>
          <w:szCs w:val="32"/>
        </w:rPr>
      </w:pPr>
      <w:r w:rsidRPr="00CB03CA">
        <w:rPr>
          <w:b/>
          <w:bCs/>
          <w:color w:val="5B9BD5" w:themeColor="accent5"/>
          <w:sz w:val="32"/>
          <w:szCs w:val="32"/>
          <w:u w:val="single"/>
        </w:rPr>
        <w:t>Mandatory 8</w:t>
      </w:r>
      <w:r w:rsidRPr="00CB03CA">
        <w:rPr>
          <w:b/>
          <w:bCs/>
          <w:color w:val="5B9BD5" w:themeColor="accent5"/>
          <w:sz w:val="32"/>
          <w:szCs w:val="32"/>
          <w:u w:val="single"/>
          <w:vertAlign w:val="superscript"/>
        </w:rPr>
        <w:t>th</w:t>
      </w:r>
      <w:r w:rsidRPr="00CB03CA">
        <w:rPr>
          <w:b/>
          <w:bCs/>
          <w:color w:val="5B9BD5" w:themeColor="accent5"/>
          <w:sz w:val="32"/>
          <w:szCs w:val="32"/>
          <w:u w:val="single"/>
        </w:rPr>
        <w:t xml:space="preserve"> Grade Parent Meeting</w:t>
      </w:r>
      <w:r w:rsidR="00CB03CA" w:rsidRPr="00CB03CA">
        <w:rPr>
          <w:b/>
          <w:bCs/>
          <w:color w:val="5B9BD5" w:themeColor="accent5"/>
          <w:sz w:val="32"/>
          <w:szCs w:val="32"/>
          <w:u w:val="single"/>
        </w:rPr>
        <w:t xml:space="preserve"> (virtual: </w:t>
      </w:r>
      <w:hyperlink r:id="rId10" w:history="1">
        <w:r w:rsidR="00CB03CA" w:rsidRPr="00CB03CA">
          <w:rPr>
            <w:rStyle w:val="Hyperlink"/>
            <w:b/>
            <w:bCs/>
            <w:sz w:val="28"/>
            <w:szCs w:val="28"/>
          </w:rPr>
          <w:t>https://meet.google.com/dpu-cjnr-ggt</w:t>
        </w:r>
      </w:hyperlink>
      <w:proofErr w:type="gramStart"/>
      <w:r w:rsidR="00CB03CA" w:rsidRPr="00CB03CA">
        <w:rPr>
          <w:b/>
          <w:bCs/>
          <w:sz w:val="28"/>
          <w:szCs w:val="28"/>
        </w:rPr>
        <w:t>)</w:t>
      </w:r>
      <w:r w:rsidR="00CB03CA">
        <w:rPr>
          <w:b/>
          <w:bCs/>
          <w:sz w:val="28"/>
          <w:szCs w:val="28"/>
        </w:rPr>
        <w:t xml:space="preserve"> </w:t>
      </w:r>
      <w:r w:rsidR="00CB03CA">
        <w:rPr>
          <w:b/>
          <w:bCs/>
          <w:color w:val="5B9BD5" w:themeColor="accent5"/>
          <w:sz w:val="32"/>
          <w:szCs w:val="32"/>
        </w:rPr>
        <w:t>)</w:t>
      </w:r>
      <w:proofErr w:type="gramEnd"/>
      <w:r>
        <w:rPr>
          <w:b/>
          <w:bCs/>
          <w:sz w:val="32"/>
          <w:szCs w:val="32"/>
        </w:rPr>
        <w:t xml:space="preserve">- January </w:t>
      </w:r>
      <w:r w:rsidR="00CB03CA">
        <w:rPr>
          <w:b/>
          <w:bCs/>
          <w:sz w:val="32"/>
          <w:szCs w:val="32"/>
        </w:rPr>
        <w:t>30, 2024</w:t>
      </w:r>
      <w:r>
        <w:rPr>
          <w:b/>
          <w:bCs/>
          <w:sz w:val="32"/>
          <w:szCs w:val="32"/>
        </w:rPr>
        <w:t xml:space="preserve"> at 10:55am-11:25am and January 31</w:t>
      </w:r>
      <w:r w:rsidR="00CB03CA">
        <w:rPr>
          <w:b/>
          <w:bCs/>
          <w:sz w:val="32"/>
          <w:szCs w:val="32"/>
        </w:rPr>
        <w:t xml:space="preserve">, 2024 </w:t>
      </w:r>
      <w:r>
        <w:rPr>
          <w:b/>
          <w:bCs/>
          <w:sz w:val="32"/>
          <w:szCs w:val="32"/>
        </w:rPr>
        <w:t>at 3:35pm-4:05pm</w:t>
      </w:r>
    </w:p>
    <w:p w14:paraId="6ABD2883" w14:textId="1454A6A3" w:rsidR="00746C77" w:rsidRPr="00CD7CC2" w:rsidRDefault="00746C77" w:rsidP="00746C77">
      <w:pPr>
        <w:shd w:val="clear" w:color="auto" w:fill="FFFFFF"/>
        <w:spacing w:before="100" w:beforeAutospacing="1" w:after="100" w:afterAutospacing="1" w:line="240" w:lineRule="auto"/>
        <w:rPr>
          <w:rFonts w:ascii="Microsoft PhagsPa" w:eastAsia="Times New Roman" w:hAnsi="Microsoft PhagsPa" w:cs="Times New Roman"/>
          <w:color w:val="333333"/>
          <w:sz w:val="28"/>
          <w:szCs w:val="28"/>
        </w:rPr>
      </w:pPr>
      <w:r w:rsidRPr="00CD7CC2">
        <w:rPr>
          <w:rFonts w:ascii="Microsoft PhagsPa" w:hAnsi="Microsoft PhagsPa"/>
          <w:b/>
          <w:bCs/>
          <w:color w:val="00B050"/>
          <w:sz w:val="28"/>
          <w:szCs w:val="28"/>
          <w:u w:val="single"/>
        </w:rPr>
        <w:t>Reminders</w:t>
      </w:r>
      <w:r w:rsidRPr="00CD7CC2">
        <w:rPr>
          <w:rFonts w:ascii="Microsoft PhagsPa" w:hAnsi="Microsoft PhagsPa"/>
          <w:b/>
          <w:bCs/>
          <w:sz w:val="28"/>
          <w:szCs w:val="28"/>
        </w:rPr>
        <w:t xml:space="preserve">- </w:t>
      </w:r>
      <w:r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>RKIMS is closed campus</w:t>
      </w:r>
      <w:r>
        <w:rPr>
          <w:rFonts w:ascii="Microsoft PhagsPa" w:eastAsia="Times New Roman" w:hAnsi="Microsoft PhagsPa" w:cs="Times New Roman"/>
          <w:color w:val="333333"/>
          <w:sz w:val="28"/>
          <w:szCs w:val="28"/>
        </w:rPr>
        <w:t xml:space="preserve"> school</w:t>
      </w:r>
      <w:r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 xml:space="preserve"> for </w:t>
      </w:r>
      <w:r w:rsidR="00633349"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>lunch,</w:t>
      </w:r>
      <w:r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 xml:space="preserve"> which means students can bring a</w:t>
      </w:r>
      <w:r w:rsidR="00CB03CA">
        <w:rPr>
          <w:rFonts w:ascii="Microsoft PhagsPa" w:eastAsia="Times New Roman" w:hAnsi="Microsoft PhagsPa" w:cs="Times New Roman"/>
          <w:color w:val="333333"/>
          <w:sz w:val="28"/>
          <w:szCs w:val="28"/>
        </w:rPr>
        <w:t xml:space="preserve"> </w:t>
      </w:r>
      <w:r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 xml:space="preserve">lunch from </w:t>
      </w:r>
      <w:r w:rsidR="00CB03CA"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>home,</w:t>
      </w:r>
      <w:r w:rsidRPr="00CD7CC2">
        <w:rPr>
          <w:rFonts w:ascii="Microsoft PhagsPa" w:eastAsia="Times New Roman" w:hAnsi="Microsoft PhagsPa" w:cs="Times New Roman"/>
          <w:color w:val="333333"/>
          <w:sz w:val="28"/>
          <w:szCs w:val="28"/>
        </w:rPr>
        <w:t xml:space="preserve"> but food cannot be delivered via door dash, uber eats or families.</w:t>
      </w:r>
    </w:p>
    <w:p w14:paraId="75C82CDC" w14:textId="77777777" w:rsidR="00746C77" w:rsidRDefault="00746C77" w:rsidP="00746C77">
      <w:pPr>
        <w:textAlignment w:val="baseline"/>
        <w:rPr>
          <w:rFonts w:ascii="Open Sans" w:eastAsia="Times New Roman" w:hAnsi="Open Sans" w:cs="Open Sans"/>
          <w:color w:val="BF8F00" w:themeColor="accent4" w:themeShade="BF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BF8F00" w:themeColor="accent4" w:themeShade="BF"/>
          <w:sz w:val="28"/>
          <w:szCs w:val="28"/>
        </w:rPr>
        <w:t>RKIMS School Uniform Gear -</w:t>
      </w:r>
      <w:r w:rsidRPr="00B04B4C">
        <w:rPr>
          <w:rFonts w:ascii="Open Sans" w:eastAsia="Times New Roman" w:hAnsi="Open Sans" w:cs="Open Sans"/>
          <w:color w:val="BF8F00" w:themeColor="accent4" w:themeShade="BF"/>
          <w:sz w:val="24"/>
          <w:szCs w:val="24"/>
        </w:rPr>
        <w:t>RKIMS</w:t>
      </w:r>
      <w:r>
        <w:rPr>
          <w:rFonts w:ascii="Open Sans" w:eastAsia="Times New Roman" w:hAnsi="Open Sans" w:cs="Open Sans"/>
          <w:color w:val="BF8F00" w:themeColor="accent4" w:themeShade="BF"/>
          <w:sz w:val="24"/>
          <w:szCs w:val="24"/>
        </w:rPr>
        <w:t xml:space="preserve"> has school uniform gear available in the office, ready for purchase.  Click on the link to see what’s available: </w:t>
      </w:r>
      <w:hyperlink r:id="rId11" w:history="1">
        <w:r w:rsidRPr="00D858B1">
          <w:rPr>
            <w:rStyle w:val="Hyperlink"/>
            <w:rFonts w:ascii="Open Sans" w:eastAsia="Times New Roman" w:hAnsi="Open Sans" w:cs="Open Sans"/>
            <w:sz w:val="24"/>
            <w:szCs w:val="24"/>
          </w:rPr>
          <w:t>https://docs.google.com/document/d/17foZ-De5OPSogAqJaaoutuB4AXe4T6_t6ePaBNkgnsA/edit?usp=sharing</w:t>
        </w:r>
      </w:hyperlink>
    </w:p>
    <w:p w14:paraId="659431DA" w14:textId="77777777" w:rsidR="00746C77" w:rsidRPr="00812AE3" w:rsidRDefault="00746C77" w:rsidP="00746C77">
      <w:pPr>
        <w:textAlignment w:val="baseline"/>
        <w:rPr>
          <w:rFonts w:ascii="Open Sans" w:eastAsia="Times New Roman" w:hAnsi="Open Sans" w:cs="Open Sans"/>
          <w:color w:val="FF0000"/>
          <w:sz w:val="40"/>
          <w:szCs w:val="40"/>
        </w:rPr>
      </w:pPr>
      <w:r w:rsidRPr="00812AE3">
        <w:rPr>
          <w:rFonts w:ascii="Open Sans" w:eastAsia="Times New Roman" w:hAnsi="Open Sans" w:cs="Open Sans"/>
          <w:color w:val="FF0000"/>
          <w:sz w:val="40"/>
          <w:szCs w:val="40"/>
        </w:rPr>
        <w:t>Follow us on social media:</w:t>
      </w:r>
    </w:p>
    <w:p w14:paraId="01495CC1" w14:textId="77777777" w:rsidR="00746C77" w:rsidRDefault="00746C77" w:rsidP="00746C77">
      <w:pPr>
        <w:pStyle w:val="ListParagraph"/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812AE3">
        <w:rPr>
          <w:rFonts w:ascii="Open Sans" w:eastAsia="Times New Roman" w:hAnsi="Open Sans" w:cs="Open Sans"/>
          <w:color w:val="FF0000"/>
          <w:sz w:val="24"/>
          <w:szCs w:val="24"/>
        </w:rPr>
        <w:t>Website</w:t>
      </w:r>
      <w:r>
        <w:rPr>
          <w:rFonts w:ascii="Open Sans" w:eastAsia="Times New Roman" w:hAnsi="Open Sans" w:cs="Open Sans"/>
          <w:color w:val="FF0000"/>
          <w:sz w:val="24"/>
          <w:szCs w:val="24"/>
        </w:rPr>
        <w:t>:</w:t>
      </w:r>
      <w:r w:rsidRPr="00812AE3">
        <w:t xml:space="preserve"> </w:t>
      </w:r>
      <w:hyperlink r:id="rId12" w:history="1">
        <w:r w:rsidRPr="00812AE3">
          <w:rPr>
            <w:rFonts w:ascii="Lato" w:hAnsi="Lato"/>
            <w:color w:val="0072C6"/>
            <w:sz w:val="27"/>
            <w:szCs w:val="27"/>
            <w:u w:val="single"/>
            <w:shd w:val="clear" w:color="auto" w:fill="FFFFFF"/>
          </w:rPr>
          <w:t>https://wpsites.district.mpsds.edu/rkims/</w:t>
        </w:r>
      </w:hyperlink>
    </w:p>
    <w:p w14:paraId="76780272" w14:textId="54FDE7F0" w:rsidR="00746C77" w:rsidRDefault="00746C77" w:rsidP="00746C77">
      <w:pPr>
        <w:pStyle w:val="ListParagraph"/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FF0000"/>
          <w:sz w:val="24"/>
          <w:szCs w:val="24"/>
        </w:rPr>
      </w:pPr>
      <w:r>
        <w:rPr>
          <w:rFonts w:ascii="Open Sans" w:eastAsia="Times New Roman" w:hAnsi="Open Sans" w:cs="Open Sans"/>
          <w:color w:val="FF0000"/>
          <w:sz w:val="24"/>
          <w:szCs w:val="24"/>
        </w:rPr>
        <w:t>Text Message:</w:t>
      </w:r>
      <w:r w:rsidRPr="00812AE3">
        <w:rPr>
          <w:rFonts w:ascii="Lato" w:hAnsi="Lato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Lato" w:hAnsi="Lato"/>
          <w:color w:val="333333"/>
          <w:sz w:val="27"/>
          <w:szCs w:val="27"/>
          <w:shd w:val="clear" w:color="auto" w:fill="FFFFFF"/>
        </w:rPr>
        <w:t xml:space="preserve">text 67587 to receive important text messages to your </w:t>
      </w:r>
      <w:proofErr w:type="gramStart"/>
      <w:r>
        <w:rPr>
          <w:rFonts w:ascii="Lato" w:hAnsi="Lato"/>
          <w:color w:val="333333"/>
          <w:sz w:val="27"/>
          <w:szCs w:val="27"/>
          <w:shd w:val="clear" w:color="auto" w:fill="FFFFFF"/>
        </w:rPr>
        <w:t>phone</w:t>
      </w:r>
      <w:proofErr w:type="gramEnd"/>
    </w:p>
    <w:p w14:paraId="7502C14E" w14:textId="77777777" w:rsidR="00746C77" w:rsidRDefault="00746C77" w:rsidP="00746C77">
      <w:pPr>
        <w:pStyle w:val="ListParagraph"/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FF0000"/>
          <w:sz w:val="24"/>
          <w:szCs w:val="24"/>
        </w:rPr>
      </w:pPr>
      <w:r>
        <w:rPr>
          <w:rFonts w:ascii="Open Sans" w:eastAsia="Times New Roman" w:hAnsi="Open Sans" w:cs="Open Sans"/>
          <w:color w:val="FF0000"/>
          <w:sz w:val="24"/>
          <w:szCs w:val="24"/>
        </w:rPr>
        <w:t>Facebook:</w:t>
      </w:r>
      <w:r w:rsidRPr="00812AE3">
        <w:t xml:space="preserve"> </w:t>
      </w:r>
      <w:hyperlink r:id="rId13" w:history="1">
        <w:r w:rsidRPr="00812AE3">
          <w:rPr>
            <w:rStyle w:val="Hyperlink"/>
            <w:rFonts w:ascii="Open Sans" w:eastAsia="Times New Roman" w:hAnsi="Open Sans" w:cs="Open Sans"/>
            <w:sz w:val="24"/>
            <w:szCs w:val="24"/>
          </w:rPr>
          <w:t>https://www.facebook.com/RKIMSMPS/</w:t>
        </w:r>
      </w:hyperlink>
    </w:p>
    <w:p w14:paraId="05BEB650" w14:textId="07BFCD43" w:rsidR="00746C77" w:rsidRDefault="00746C77" w:rsidP="00746C77">
      <w:pPr>
        <w:pStyle w:val="ListParagraph"/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FF0000"/>
          <w:sz w:val="24"/>
          <w:szCs w:val="24"/>
        </w:rPr>
      </w:pPr>
      <w:r>
        <w:rPr>
          <w:rFonts w:ascii="Open Sans" w:eastAsia="Times New Roman" w:hAnsi="Open Sans" w:cs="Open Sans"/>
          <w:color w:val="FF0000"/>
          <w:sz w:val="24"/>
          <w:szCs w:val="24"/>
        </w:rPr>
        <w:t xml:space="preserve">Instagram: </w:t>
      </w:r>
      <w:hyperlink r:id="rId14" w:history="1">
        <w:r w:rsidRPr="00812AE3">
          <w:rPr>
            <w:rStyle w:val="Hyperlink"/>
            <w:rFonts w:ascii="Open Sans" w:eastAsia="Times New Roman" w:hAnsi="Open Sans" w:cs="Open Sans"/>
            <w:sz w:val="24"/>
            <w:szCs w:val="24"/>
          </w:rPr>
          <w:t>https://twitter.com/ms_rufus</w:t>
        </w:r>
      </w:hyperlink>
    </w:p>
    <w:p w14:paraId="0064E0FA" w14:textId="4CD5C6D5" w:rsidR="00746C77" w:rsidRPr="00812AE3" w:rsidRDefault="00746C77" w:rsidP="00746C77">
      <w:pPr>
        <w:pStyle w:val="ListParagraph"/>
        <w:numPr>
          <w:ilvl w:val="0"/>
          <w:numId w:val="6"/>
        </w:numPr>
        <w:textAlignment w:val="baseline"/>
        <w:rPr>
          <w:rFonts w:ascii="Open Sans" w:eastAsia="Times New Roman" w:hAnsi="Open Sans" w:cs="Open Sans"/>
          <w:color w:val="FF0000"/>
          <w:sz w:val="24"/>
          <w:szCs w:val="24"/>
        </w:rPr>
      </w:pPr>
      <w:r>
        <w:rPr>
          <w:rFonts w:ascii="Open Sans" w:eastAsia="Times New Roman" w:hAnsi="Open Sans" w:cs="Open Sans"/>
          <w:color w:val="FF0000"/>
          <w:sz w:val="24"/>
          <w:szCs w:val="24"/>
        </w:rPr>
        <w:t xml:space="preserve">Twitter: </w:t>
      </w:r>
      <w:hyperlink r:id="rId15" w:history="1">
        <w:r w:rsidRPr="00812AE3">
          <w:rPr>
            <w:rStyle w:val="Hyperlink"/>
            <w:rFonts w:ascii="Open Sans" w:eastAsia="Times New Roman" w:hAnsi="Open Sans" w:cs="Open Sans"/>
            <w:sz w:val="24"/>
            <w:szCs w:val="24"/>
          </w:rPr>
          <w:t>https://twitter.com/ms_rufus</w:t>
        </w:r>
      </w:hyperlink>
    </w:p>
    <w:p w14:paraId="391775FE" w14:textId="1C4B7F51" w:rsidR="00746C77" w:rsidRDefault="00746C77" w:rsidP="00746C77">
      <w:pPr>
        <w:rPr>
          <w:b/>
          <w:bCs/>
          <w:color w:val="F4B083" w:themeColor="accent2" w:themeTint="99"/>
          <w:sz w:val="28"/>
          <w:szCs w:val="28"/>
        </w:rPr>
      </w:pPr>
    </w:p>
    <w:p w14:paraId="43F433FA" w14:textId="17600598" w:rsidR="000B2F7E" w:rsidRDefault="00CB03CA" w:rsidP="00746C77">
      <w:pPr>
        <w:shd w:val="clear" w:color="auto" w:fill="FFFFFF"/>
        <w:spacing w:after="0" w:line="240" w:lineRule="auto"/>
        <w:rPr>
          <w:rFonts w:ascii="Roboto" w:eastAsia="Times New Roman" w:hAnsi="Roboto" w:cs="Calibri"/>
          <w:i/>
          <w:iCs/>
          <w:color w:val="3C4043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Roboto" w:eastAsia="Times New Roman" w:hAnsi="Roboto" w:cs="Calibri"/>
          <w:i/>
          <w:iCs/>
          <w:noProof/>
          <w:color w:val="3C4043"/>
          <w:sz w:val="36"/>
          <w:szCs w:val="36"/>
          <w:bdr w:val="none" w:sz="0" w:space="0" w:color="auto" w:frame="1"/>
          <w:shd w:val="clear" w:color="auto" w:fill="FFFFFF"/>
          <w14:ligatures w14:val="standardContextual"/>
        </w:rPr>
        <w:lastRenderedPageBreak/>
        <w:drawing>
          <wp:anchor distT="0" distB="0" distL="114300" distR="114300" simplePos="0" relativeHeight="251670528" behindDoc="0" locked="0" layoutInCell="1" allowOverlap="1" wp14:anchorId="097DD561" wp14:editId="134C9A06">
            <wp:simplePos x="0" y="0"/>
            <wp:positionH relativeFrom="margin">
              <wp:posOffset>2152015</wp:posOffset>
            </wp:positionH>
            <wp:positionV relativeFrom="paragraph">
              <wp:posOffset>-690880</wp:posOffset>
            </wp:positionV>
            <wp:extent cx="1409263" cy="1314450"/>
            <wp:effectExtent l="0" t="0" r="635" b="0"/>
            <wp:wrapNone/>
            <wp:docPr id="59405302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53025" name="Graphic 59405302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26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D19BB" w14:textId="42DBDEB3" w:rsidR="000B2F7E" w:rsidRDefault="000B2F7E" w:rsidP="00746C77">
      <w:pPr>
        <w:shd w:val="clear" w:color="auto" w:fill="FFFFFF"/>
        <w:spacing w:after="0" w:line="240" w:lineRule="auto"/>
        <w:rPr>
          <w:rFonts w:ascii="Roboto" w:eastAsia="Times New Roman" w:hAnsi="Roboto" w:cs="Calibri"/>
          <w:i/>
          <w:iCs/>
          <w:color w:val="3C4043"/>
          <w:sz w:val="36"/>
          <w:szCs w:val="36"/>
          <w:bdr w:val="none" w:sz="0" w:space="0" w:color="auto" w:frame="1"/>
          <w:shd w:val="clear" w:color="auto" w:fill="FFFFFF"/>
        </w:rPr>
      </w:pPr>
    </w:p>
    <w:p w14:paraId="77264363" w14:textId="0D2EA878" w:rsidR="00944655" w:rsidRDefault="002C0655" w:rsidP="00CB03CA">
      <w:pPr>
        <w:pStyle w:val="NormalWeb"/>
        <w:jc w:val="center"/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944655"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Lions International will be </w:t>
      </w:r>
      <w:r w:rsidR="00944655" w:rsidRPr="00944655"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  <w:t>offering</w:t>
      </w:r>
      <w:r w:rsidRPr="00944655"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 RKIMS Students vision screening</w:t>
      </w:r>
      <w:r w:rsidR="00944655" w:rsidRPr="00944655"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  <w:t xml:space="preserve"> on January 1</w:t>
      </w:r>
      <w:r w:rsidR="00CB03CA"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  <w:t>1, 2024</w:t>
      </w:r>
    </w:p>
    <w:p w14:paraId="2CB27106" w14:textId="77777777" w:rsidR="00CB03CA" w:rsidRPr="00944655" w:rsidRDefault="00CB03CA" w:rsidP="00CB03CA">
      <w:pPr>
        <w:pStyle w:val="NormalWeb"/>
        <w:jc w:val="center"/>
        <w:rPr>
          <w:rFonts w:ascii="ADLaM Display" w:hAnsi="ADLaM Display" w:cs="ADLaM Display"/>
          <w:color w:val="3C4043"/>
          <w:sz w:val="36"/>
          <w:szCs w:val="36"/>
          <w:u w:val="single"/>
          <w:bdr w:val="none" w:sz="0" w:space="0" w:color="auto" w:frame="1"/>
          <w:shd w:val="clear" w:color="auto" w:fill="FFFFFF"/>
        </w:rPr>
      </w:pPr>
    </w:p>
    <w:p w14:paraId="21C40638" w14:textId="597EF913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 xml:space="preserve">They will be using a </w:t>
      </w:r>
      <w:proofErr w:type="spellStart"/>
      <w:r w:rsidRPr="00944655">
        <w:rPr>
          <w:rFonts w:ascii="ADLaM Display" w:hAnsi="ADLaM Display" w:cs="ADLaM Display"/>
          <w:color w:val="000000"/>
          <w:sz w:val="27"/>
          <w:szCs w:val="27"/>
        </w:rPr>
        <w:t>Plusoptix</w:t>
      </w:r>
      <w:proofErr w:type="spellEnd"/>
      <w:r w:rsidRPr="00944655">
        <w:rPr>
          <w:rFonts w:ascii="ADLaM Display" w:hAnsi="ADLaM Display" w:cs="ADLaM Display"/>
          <w:color w:val="000000"/>
          <w:sz w:val="27"/>
          <w:szCs w:val="27"/>
        </w:rPr>
        <w:t xml:space="preserve"> or Welch Allen Spot screening tool.</w:t>
      </w:r>
    </w:p>
    <w:p w14:paraId="782F4FEF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>This non-invasive, passive device can help detect:</w:t>
      </w:r>
    </w:p>
    <w:p w14:paraId="4A1A6980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>· Refractive error; a defective in the optics of the eye that results in lack of precise focus of light rays on the retina causing blurred vision</w:t>
      </w:r>
    </w:p>
    <w:p w14:paraId="724E4011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>· Myopia (nearsightedness): object blurred at a distance</w:t>
      </w:r>
    </w:p>
    <w:p w14:paraId="3EFCD3F2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>· Hyperopia (farsightedness): object blurred at close range</w:t>
      </w:r>
    </w:p>
    <w:p w14:paraId="045BC9DA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>· Astigmatism: distorted vision</w:t>
      </w:r>
    </w:p>
    <w:p w14:paraId="505B68FE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 xml:space="preserve">· </w:t>
      </w:r>
      <w:proofErr w:type="spellStart"/>
      <w:r w:rsidRPr="00944655">
        <w:rPr>
          <w:rFonts w:ascii="ADLaM Display" w:hAnsi="ADLaM Display" w:cs="ADLaM Display"/>
          <w:color w:val="000000"/>
          <w:sz w:val="27"/>
          <w:szCs w:val="27"/>
        </w:rPr>
        <w:t>Amplyopia</w:t>
      </w:r>
      <w:proofErr w:type="spellEnd"/>
      <w:r w:rsidRPr="00944655">
        <w:rPr>
          <w:rFonts w:ascii="ADLaM Display" w:hAnsi="ADLaM Display" w:cs="ADLaM Display"/>
          <w:color w:val="000000"/>
          <w:sz w:val="27"/>
          <w:szCs w:val="27"/>
        </w:rPr>
        <w:t>: Vision in one of the eyes is reduced because the eye and the brain are not working together properly</w:t>
      </w:r>
    </w:p>
    <w:p w14:paraId="5DD7A5F9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 xml:space="preserve">· Strabismus: Eyes that are not straight, eye muscle </w:t>
      </w:r>
      <w:proofErr w:type="gramStart"/>
      <w:r w:rsidRPr="00944655">
        <w:rPr>
          <w:rFonts w:ascii="ADLaM Display" w:hAnsi="ADLaM Display" w:cs="ADLaM Display"/>
          <w:color w:val="000000"/>
          <w:sz w:val="27"/>
          <w:szCs w:val="27"/>
        </w:rPr>
        <w:t>are</w:t>
      </w:r>
      <w:proofErr w:type="gramEnd"/>
      <w:r w:rsidRPr="00944655">
        <w:rPr>
          <w:rFonts w:ascii="ADLaM Display" w:hAnsi="ADLaM Display" w:cs="ADLaM Display"/>
          <w:color w:val="000000"/>
          <w:sz w:val="27"/>
          <w:szCs w:val="27"/>
        </w:rPr>
        <w:t xml:space="preserve"> not working together</w:t>
      </w:r>
    </w:p>
    <w:p w14:paraId="35072929" w14:textId="77777777" w:rsidR="00944655" w:rsidRPr="00944655" w:rsidRDefault="00944655" w:rsidP="00944655">
      <w:pPr>
        <w:pStyle w:val="NormalWeb"/>
        <w:rPr>
          <w:rFonts w:ascii="ADLaM Display" w:hAnsi="ADLaM Display" w:cs="ADLaM Display"/>
          <w:color w:val="000000"/>
          <w:sz w:val="27"/>
          <w:szCs w:val="27"/>
        </w:rPr>
      </w:pPr>
      <w:r w:rsidRPr="00944655">
        <w:rPr>
          <w:rFonts w:ascii="ADLaM Display" w:hAnsi="ADLaM Display" w:cs="ADLaM Display"/>
          <w:color w:val="000000"/>
          <w:sz w:val="27"/>
          <w:szCs w:val="27"/>
        </w:rPr>
        <w:t>· Anisometropia: The condition in which the two eyes have an unequal refractive power. One eye may be myopic and the other hyperopic.</w:t>
      </w:r>
    </w:p>
    <w:p w14:paraId="1E6766BD" w14:textId="77777777" w:rsidR="00CB03CA" w:rsidRDefault="00CB03CA" w:rsidP="00CB03CA">
      <w:pPr>
        <w:spacing w:after="0" w:line="240" w:lineRule="auto"/>
        <w:jc w:val="center"/>
        <w:textAlignment w:val="baseline"/>
        <w:rPr>
          <w:rFonts w:ascii="Algerian" w:hAnsi="Algerian"/>
          <w:b/>
          <w:bCs/>
          <w:sz w:val="40"/>
          <w:szCs w:val="40"/>
          <w:u w:val="single"/>
        </w:rPr>
      </w:pPr>
    </w:p>
    <w:p w14:paraId="645F3A93" w14:textId="77777777" w:rsidR="00CB03CA" w:rsidRDefault="00CB03CA" w:rsidP="00CB03CA">
      <w:pPr>
        <w:spacing w:after="0" w:line="240" w:lineRule="auto"/>
        <w:jc w:val="center"/>
        <w:textAlignment w:val="baseline"/>
        <w:rPr>
          <w:rFonts w:ascii="Algerian" w:hAnsi="Algerian"/>
          <w:b/>
          <w:bCs/>
          <w:sz w:val="40"/>
          <w:szCs w:val="40"/>
          <w:u w:val="single"/>
        </w:rPr>
      </w:pPr>
    </w:p>
    <w:p w14:paraId="0C55E2CB" w14:textId="77777777" w:rsidR="00CB03CA" w:rsidRDefault="00CB03CA" w:rsidP="00CB03CA">
      <w:pPr>
        <w:spacing w:after="0" w:line="240" w:lineRule="auto"/>
        <w:jc w:val="center"/>
        <w:textAlignment w:val="baseline"/>
        <w:rPr>
          <w:rFonts w:ascii="Algerian" w:hAnsi="Algerian"/>
          <w:b/>
          <w:bCs/>
          <w:sz w:val="40"/>
          <w:szCs w:val="40"/>
          <w:u w:val="single"/>
        </w:rPr>
      </w:pPr>
    </w:p>
    <w:p w14:paraId="187670CB" w14:textId="77777777" w:rsidR="00CB03CA" w:rsidRDefault="00CB03CA" w:rsidP="00CB03CA">
      <w:pPr>
        <w:spacing w:after="0" w:line="240" w:lineRule="auto"/>
        <w:jc w:val="center"/>
        <w:textAlignment w:val="baseline"/>
        <w:rPr>
          <w:rFonts w:ascii="Algerian" w:hAnsi="Algerian"/>
          <w:b/>
          <w:bCs/>
          <w:sz w:val="40"/>
          <w:szCs w:val="40"/>
          <w:u w:val="single"/>
        </w:rPr>
      </w:pPr>
    </w:p>
    <w:p w14:paraId="2515B384" w14:textId="77777777" w:rsidR="00CB03CA" w:rsidRDefault="00CB03CA" w:rsidP="00CB03CA">
      <w:pPr>
        <w:spacing w:after="0" w:line="240" w:lineRule="auto"/>
        <w:jc w:val="center"/>
        <w:textAlignment w:val="baseline"/>
        <w:rPr>
          <w:rFonts w:ascii="Algerian" w:hAnsi="Algerian"/>
          <w:b/>
          <w:bCs/>
          <w:sz w:val="40"/>
          <w:szCs w:val="40"/>
          <w:u w:val="single"/>
        </w:rPr>
      </w:pPr>
    </w:p>
    <w:p w14:paraId="080EDE2F" w14:textId="5201AB4E" w:rsidR="00746C77" w:rsidRPr="00431B32" w:rsidRDefault="00746C77" w:rsidP="00CB03C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12AE3">
        <w:rPr>
          <w:rFonts w:ascii="Algerian" w:hAnsi="Algerian"/>
          <w:b/>
          <w:bCs/>
          <w:sz w:val="40"/>
          <w:szCs w:val="40"/>
          <w:u w:val="single"/>
        </w:rPr>
        <w:lastRenderedPageBreak/>
        <w:t>Resources:</w:t>
      </w:r>
    </w:p>
    <w:p w14:paraId="3D6E6A2C" w14:textId="77777777" w:rsidR="00746C77" w:rsidRDefault="00746C77" w:rsidP="00746C77">
      <w:pPr>
        <w:rPr>
          <w:b/>
          <w:bCs/>
          <w:sz w:val="28"/>
          <w:szCs w:val="28"/>
          <w:u w:val="single"/>
        </w:rPr>
      </w:pPr>
    </w:p>
    <w:p w14:paraId="4FEBDD32" w14:textId="77777777" w:rsidR="00746C77" w:rsidRPr="00422338" w:rsidRDefault="00746C77" w:rsidP="00746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338">
        <w:rPr>
          <w:rFonts w:ascii="Arial" w:eastAsia="Times New Roman" w:hAnsi="Arial" w:cs="Arial"/>
          <w:color w:val="000000"/>
          <w:sz w:val="32"/>
          <w:szCs w:val="32"/>
        </w:rPr>
        <w:t xml:space="preserve">MPS is offering free virtual tutoring for the 2023 - 2024 school year.  Parents can use this link to sign up: </w:t>
      </w:r>
      <w:hyperlink r:id="rId18" w:history="1">
        <w:r w:rsidRPr="00422338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Parent Tutoring Request</w:t>
        </w:r>
      </w:hyperlink>
      <w:r w:rsidRPr="00422338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14:paraId="26919E62" w14:textId="77777777" w:rsidR="00746C77" w:rsidRDefault="00746C77" w:rsidP="00746C77">
      <w:pPr>
        <w:rPr>
          <w:b/>
          <w:bCs/>
          <w:sz w:val="28"/>
          <w:szCs w:val="28"/>
          <w:u w:val="single"/>
        </w:rPr>
      </w:pPr>
    </w:p>
    <w:p w14:paraId="3328397D" w14:textId="754FF9B1" w:rsidR="00746C77" w:rsidRDefault="00746C77" w:rsidP="00CB03C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2"/>
          <w:szCs w:val="32"/>
          <w:u w:val="single"/>
        </w:rPr>
        <w:t>Free Homework Help Websites</w:t>
      </w:r>
    </w:p>
    <w:p w14:paraId="29323186" w14:textId="77777777" w:rsidR="00746C77" w:rsidRDefault="00746C77" w:rsidP="00746C77">
      <w:r>
        <w:br/>
      </w:r>
    </w:p>
    <w:p w14:paraId="05A2B59A" w14:textId="77777777" w:rsidR="00746C77" w:rsidRDefault="00746C77" w:rsidP="00CB03C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Khan Academy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short lessons in the form of videos. The website also includes supplementary practice exercises </w:t>
      </w:r>
      <w:r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hyperlink r:id="rId19" w:history="1">
        <w:r>
          <w:rPr>
            <w:rStyle w:val="Hyperlink"/>
            <w:rFonts w:ascii="Arial" w:hAnsi="Arial" w:cs="Arial"/>
            <w:color w:val="1155CC"/>
            <w:sz w:val="32"/>
            <w:szCs w:val="32"/>
          </w:rPr>
          <w:t>www.khanacademy.org</w:t>
        </w:r>
      </w:hyperlink>
      <w:r>
        <w:rPr>
          <w:rFonts w:ascii="Arial" w:hAnsi="Arial" w:cs="Arial"/>
          <w:color w:val="000000"/>
          <w:sz w:val="32"/>
          <w:szCs w:val="32"/>
        </w:rPr>
        <w:t> </w:t>
      </w:r>
    </w:p>
    <w:p w14:paraId="4E1D9934" w14:textId="77777777" w:rsidR="00746C77" w:rsidRPr="00CB03CA" w:rsidRDefault="00746C77" w:rsidP="00CB03CA">
      <w:pPr>
        <w:rPr>
          <w:rFonts w:ascii="Times New Roman" w:hAnsi="Times New Roman" w:cs="Times New Roman"/>
          <w:sz w:val="24"/>
          <w:szCs w:val="24"/>
        </w:rPr>
      </w:pPr>
      <w:r>
        <w:br/>
      </w:r>
    </w:p>
    <w:p w14:paraId="5AED0D2E" w14:textId="30B1F100" w:rsidR="00746C77" w:rsidRPr="00CB03CA" w:rsidRDefault="00746C77" w:rsidP="00CB03C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Brainpop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>animated educational site for kids - Science, Social Studies, English, Math, Arts &amp; Music, Health, and Technology</w:t>
      </w:r>
      <w:r>
        <w:rPr>
          <w:rFonts w:ascii="Roboto" w:hAnsi="Roboto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</w:rPr>
        <w:t xml:space="preserve"> - </w:t>
      </w:r>
      <w:hyperlink r:id="rId20" w:history="1">
        <w:r>
          <w:rPr>
            <w:rStyle w:val="Hyperlink"/>
            <w:rFonts w:ascii="Arial" w:hAnsi="Arial" w:cs="Arial"/>
            <w:color w:val="1155CC"/>
            <w:sz w:val="32"/>
            <w:szCs w:val="32"/>
          </w:rPr>
          <w:t>www.brainpop.org</w:t>
        </w:r>
      </w:hyperlink>
      <w:r>
        <w:rPr>
          <w:rFonts w:ascii="Arial" w:hAnsi="Arial" w:cs="Arial"/>
          <w:color w:val="000000"/>
          <w:sz w:val="32"/>
          <w:szCs w:val="32"/>
        </w:rPr>
        <w:t> </w:t>
      </w:r>
      <w:r>
        <w:br/>
      </w:r>
    </w:p>
    <w:p w14:paraId="78909586" w14:textId="677B03DC" w:rsidR="00746C77" w:rsidRPr="00CB03CA" w:rsidRDefault="00746C77" w:rsidP="00CB03C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Socratic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 brings you visual explanations of important concepts in each subject.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- </w:t>
      </w:r>
      <w:hyperlink r:id="rId21" w:history="1">
        <w:r>
          <w:rPr>
            <w:rStyle w:val="Hyperlink"/>
            <w:rFonts w:ascii="Arial" w:hAnsi="Arial" w:cs="Arial"/>
            <w:color w:val="1155CC"/>
            <w:sz w:val="32"/>
            <w:szCs w:val="32"/>
          </w:rPr>
          <w:t>https://socratic.org</w:t>
        </w:r>
      </w:hyperlink>
      <w:r>
        <w:rPr>
          <w:rFonts w:ascii="Arial" w:hAnsi="Arial" w:cs="Arial"/>
          <w:color w:val="000000"/>
          <w:sz w:val="32"/>
          <w:szCs w:val="32"/>
        </w:rPr>
        <w:t> </w:t>
      </w:r>
      <w:r>
        <w:br/>
      </w:r>
    </w:p>
    <w:p w14:paraId="7835BBCF" w14:textId="0E122DE3" w:rsidR="00746C77" w:rsidRPr="00633349" w:rsidRDefault="00746C77" w:rsidP="00CB03CA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Fact Monster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A free reference site for students, teachers, and parents. Get homework help and find facts on thousands of subjects - </w:t>
      </w:r>
      <w:hyperlink r:id="rId22" w:history="1">
        <w:r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www.factmonster.com</w:t>
        </w:r>
      </w:hyperlink>
    </w:p>
    <w:p w14:paraId="4072F1EE" w14:textId="77777777" w:rsidR="00746C77" w:rsidRDefault="00746C77" w:rsidP="00746C77"/>
    <w:p w14:paraId="55BEF1B1" w14:textId="77777777" w:rsidR="00E11E93" w:rsidRDefault="00E11E93"/>
    <w:sectPr w:rsidR="00E11E93" w:rsidSect="00746C77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EB08" w14:textId="77777777" w:rsidR="00CB03CA" w:rsidRDefault="00CB03CA">
    <w:pPr>
      <w:pStyle w:val="Header"/>
    </w:pP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215045C" wp14:editId="5B553801">
          <wp:simplePos x="0" y="0"/>
          <wp:positionH relativeFrom="column">
            <wp:posOffset>5781675</wp:posOffset>
          </wp:positionH>
          <wp:positionV relativeFrom="paragraph">
            <wp:posOffset>-238125</wp:posOffset>
          </wp:positionV>
          <wp:extent cx="647700" cy="6477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51" cy="647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06BC"/>
    <w:multiLevelType w:val="hybridMultilevel"/>
    <w:tmpl w:val="21DA2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7267"/>
    <w:multiLevelType w:val="hybridMultilevel"/>
    <w:tmpl w:val="3322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A1D8A"/>
    <w:multiLevelType w:val="multilevel"/>
    <w:tmpl w:val="C5C0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16708"/>
    <w:multiLevelType w:val="multilevel"/>
    <w:tmpl w:val="C2082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B6C74"/>
    <w:multiLevelType w:val="multilevel"/>
    <w:tmpl w:val="D458C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F535C"/>
    <w:multiLevelType w:val="multilevel"/>
    <w:tmpl w:val="8C3EA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D37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00201617">
    <w:abstractNumId w:val="2"/>
  </w:num>
  <w:num w:numId="2" w16cid:durableId="1291326682">
    <w:abstractNumId w:val="4"/>
    <w:lvlOverride w:ilvl="0">
      <w:lvl w:ilvl="0">
        <w:numFmt w:val="decimal"/>
        <w:lvlText w:val="%1."/>
        <w:lvlJc w:val="left"/>
      </w:lvl>
    </w:lvlOverride>
  </w:num>
  <w:num w:numId="3" w16cid:durableId="115416850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164587036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268193222">
    <w:abstractNumId w:val="0"/>
  </w:num>
  <w:num w:numId="6" w16cid:durableId="1783112062">
    <w:abstractNumId w:val="1"/>
  </w:num>
  <w:num w:numId="7" w16cid:durableId="820653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77"/>
    <w:rsid w:val="000B2F7E"/>
    <w:rsid w:val="002C0655"/>
    <w:rsid w:val="00633349"/>
    <w:rsid w:val="00746C77"/>
    <w:rsid w:val="00944655"/>
    <w:rsid w:val="00B55322"/>
    <w:rsid w:val="00CB03CA"/>
    <w:rsid w:val="00E11E93"/>
    <w:rsid w:val="00E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A5F3"/>
  <w15:chartTrackingRefBased/>
  <w15:docId w15:val="{E382466D-2856-434A-BFDC-B0B11F5E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6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C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77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3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klindowntownpartnership.org/2018/01/february-1-general-meeting-agenda.html" TargetMode="External"/><Relationship Id="rId13" Type="http://schemas.openxmlformats.org/officeDocument/2006/relationships/hyperlink" Target="https://www.facebook.com/RKIMSMPS/" TargetMode="External"/><Relationship Id="rId18" Type="http://schemas.openxmlformats.org/officeDocument/2006/relationships/hyperlink" Target="https://app.smartsheet.com/b/form/feb2e69bb3b349b08d5d86e5a59c590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cratic.or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psites.district.mpsds.edu/rkims/" TargetMode="External"/><Relationship Id="rId17" Type="http://schemas.openxmlformats.org/officeDocument/2006/relationships/image" Target="media/image4.sv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://www.brainpop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llpaperaccess.com/beautiful-november" TargetMode="External"/><Relationship Id="rId11" Type="http://schemas.openxmlformats.org/officeDocument/2006/relationships/hyperlink" Target="https://docs.google.com/document/d/17foZ-De5OPSogAqJaaoutuB4AXe4T6_t6ePaBNkgnsA/edit?usp=sharin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twitter.com/ms_rufu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eet.google.com/dpu-cjnr-ggt" TargetMode="External"/><Relationship Id="rId19" Type="http://schemas.openxmlformats.org/officeDocument/2006/relationships/hyperlink" Target="http://www.khanacadem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pu-cjnr-ggt" TargetMode="External"/><Relationship Id="rId14" Type="http://schemas.openxmlformats.org/officeDocument/2006/relationships/hyperlink" Target="https://twitter.com/ms_rufus" TargetMode="External"/><Relationship Id="rId22" Type="http://schemas.openxmlformats.org/officeDocument/2006/relationships/hyperlink" Target="http://www.factmons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Hullum Martin, Sophia</dc:creator>
  <cp:keywords/>
  <dc:description/>
  <cp:lastModifiedBy>Hullum Martin, Sophia</cp:lastModifiedBy>
  <cp:revision>2</cp:revision>
  <dcterms:created xsi:type="dcterms:W3CDTF">2024-01-03T17:34:00Z</dcterms:created>
  <dcterms:modified xsi:type="dcterms:W3CDTF">2024-01-24T17:29:00Z</dcterms:modified>
</cp:coreProperties>
</file>